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416E" w14:textId="0B7D59C1" w:rsidR="00BE087D" w:rsidRPr="00BE087D" w:rsidRDefault="00BE087D" w:rsidP="00BE087D">
      <w:pPr>
        <w:spacing w:line="409" w:lineRule="atLeast"/>
        <w:rPr>
          <w:rFonts w:ascii="Gill Sans" w:eastAsia="Times New Roman" w:hAnsi="Gill Sans" w:cs="Gill Sans"/>
          <w:b/>
          <w:bCs/>
          <w:sz w:val="28"/>
          <w:szCs w:val="28"/>
          <w:lang w:eastAsia="en-GB"/>
        </w:rPr>
      </w:pPr>
      <w:r w:rsidRPr="00BE087D">
        <w:rPr>
          <w:rFonts w:ascii="Gill Sans" w:eastAsia="Times New Roman" w:hAnsi="Gill Sans" w:cs="Gill Sans"/>
          <w:b/>
          <w:bCs/>
          <w:sz w:val="28"/>
          <w:szCs w:val="28"/>
          <w:lang w:eastAsia="en-GB"/>
        </w:rPr>
        <w:t>Reading for Sunday 12</w:t>
      </w:r>
      <w:r w:rsidRPr="00BE087D">
        <w:rPr>
          <w:rFonts w:ascii="Gill Sans" w:eastAsia="Times New Roman" w:hAnsi="Gill Sans" w:cs="Gill Sans"/>
          <w:b/>
          <w:bCs/>
          <w:sz w:val="28"/>
          <w:szCs w:val="28"/>
          <w:vertAlign w:val="superscript"/>
          <w:lang w:eastAsia="en-GB"/>
        </w:rPr>
        <w:t>th</w:t>
      </w:r>
      <w:r w:rsidRPr="00BE087D">
        <w:rPr>
          <w:rFonts w:ascii="Gill Sans" w:eastAsia="Times New Roman" w:hAnsi="Gill Sans" w:cs="Gill Sans"/>
          <w:b/>
          <w:bCs/>
          <w:sz w:val="28"/>
          <w:szCs w:val="28"/>
          <w:lang w:eastAsia="en-GB"/>
        </w:rPr>
        <w:t xml:space="preserve"> June 2022</w:t>
      </w:r>
    </w:p>
    <w:p w14:paraId="5916EF60" w14:textId="77777777" w:rsidR="00BE087D" w:rsidRPr="00BE087D" w:rsidRDefault="00BE087D" w:rsidP="00BE087D">
      <w:pPr>
        <w:spacing w:line="409" w:lineRule="atLeast"/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</w:pPr>
    </w:p>
    <w:p w14:paraId="37DF5C96" w14:textId="2178B77F" w:rsidR="00BE087D" w:rsidRPr="00BE087D" w:rsidRDefault="00BE087D" w:rsidP="00BE087D">
      <w:pPr>
        <w:spacing w:line="409" w:lineRule="atLeast"/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</w:pPr>
      <w:r w:rsidRPr="00BE087D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>Proverbs 8</w:t>
      </w:r>
      <w:r w:rsidR="00812D8B"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  <w:t>,</w:t>
      </w:r>
      <w:r w:rsidRPr="00BE087D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 xml:space="preserve"> 22-31</w:t>
      </w:r>
    </w:p>
    <w:p w14:paraId="1D875C01" w14:textId="36B79860" w:rsidR="00BE087D" w:rsidRPr="00BE087D" w:rsidRDefault="00BE087D" w:rsidP="00BE087D">
      <w:pPr>
        <w:spacing w:before="100" w:beforeAutospacing="1" w:after="100" w:afterAutospacing="1" w:line="390" w:lineRule="atLeast"/>
        <w:rPr>
          <w:rFonts w:ascii="Gill Sans" w:eastAsia="Times New Roman" w:hAnsi="Gill Sans" w:cs="Gill Sans"/>
          <w:sz w:val="28"/>
          <w:szCs w:val="28"/>
          <w:lang w:eastAsia="en-GB"/>
        </w:rPr>
      </w:pPr>
      <w:r w:rsidRPr="00BE087D">
        <w:rPr>
          <w:rFonts w:ascii="Gill Sans" w:eastAsia="Times New Roman" w:hAnsi="Gill Sans" w:cs="Gill Sans" w:hint="cs"/>
          <w:color w:val="666666"/>
          <w:sz w:val="28"/>
          <w:szCs w:val="28"/>
          <w:lang w:eastAsia="en-GB"/>
        </w:rPr>
        <w:t>8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22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The Lord created me at the beginning of his work,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the first of his acts of long ago.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23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Ages ago I was set up,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at the first, before the beginning of the earth.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24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When there were no depths I was brought forth,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when there were no springs abounding with water.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25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Before the mountains had been shaped,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before the hills, I was brought forth—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26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when he had not yet made earth and fields,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or the world’s first bits of soil.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27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When he established the heavens, I was there,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when he drew a circle on the face of the deep,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28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when he made firm the skies above,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when he established the fountains of the deep,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29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when he assigned to the sea its limit,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so that the waters might not transgress his command,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when he marked out the foundations of the earth,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30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  then I was beside him, like a master worker;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and I was daily his delight,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rejoicing before him always, 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</w:r>
      <w:r w:rsidRPr="00BE087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31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t> rejoicing in his inhabited world</w:t>
      </w:r>
      <w:r w:rsidRPr="00BE087D">
        <w:rPr>
          <w:rFonts w:ascii="Gill Sans" w:eastAsia="Times New Roman" w:hAnsi="Gill Sans" w:cs="Gill Sans" w:hint="cs"/>
          <w:sz w:val="28"/>
          <w:szCs w:val="28"/>
          <w:lang w:eastAsia="en-GB"/>
        </w:rPr>
        <w:br/>
        <w:t>   and delighting in the human race. </w:t>
      </w:r>
    </w:p>
    <w:p w14:paraId="6CE14BFB" w14:textId="77777777" w:rsidR="00BE087D" w:rsidRPr="00BE087D" w:rsidRDefault="00BE087D" w:rsidP="00BE087D">
      <w:pPr>
        <w:spacing w:line="390" w:lineRule="atLeast"/>
        <w:rPr>
          <w:rFonts w:ascii="Gill Sans" w:eastAsia="Times New Roman" w:hAnsi="Gill Sans" w:cs="Gill Sans"/>
          <w:color w:val="000000"/>
          <w:sz w:val="28"/>
          <w:szCs w:val="28"/>
          <w:lang w:eastAsia="en-GB"/>
        </w:rPr>
      </w:pPr>
      <w:r w:rsidRPr="00BE087D">
        <w:rPr>
          <w:rFonts w:ascii="Gill Sans" w:eastAsia="Times New Roman" w:hAnsi="Gill Sans" w:cs="Gill Sans" w:hint="cs"/>
          <w:color w:val="000000"/>
          <w:sz w:val="28"/>
          <w:szCs w:val="28"/>
          <w:lang w:eastAsia="en-GB"/>
        </w:rPr>
        <w:t>This is the word of the Lord.</w:t>
      </w:r>
    </w:p>
    <w:p w14:paraId="1A2CD02D" w14:textId="77777777" w:rsidR="00BE087D" w:rsidRPr="00BE087D" w:rsidRDefault="00BE087D" w:rsidP="00BE087D">
      <w:pPr>
        <w:spacing w:line="450" w:lineRule="atLeast"/>
        <w:rPr>
          <w:rFonts w:ascii="Gill Sans" w:eastAsia="Times New Roman" w:hAnsi="Gill Sans" w:cs="Gill Sans"/>
          <w:sz w:val="28"/>
          <w:szCs w:val="28"/>
          <w:lang w:eastAsia="en-GB"/>
        </w:rPr>
      </w:pPr>
      <w:proofErr w:type="spellStart"/>
      <w:r w:rsidRPr="00BE087D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>All</w:t>
      </w:r>
      <w:r w:rsidRPr="00BE087D">
        <w:rPr>
          <w:rFonts w:ascii="Gill Sans" w:eastAsia="Times New Roman" w:hAnsi="Gill Sans" w:cs="Gill Sans" w:hint="cs"/>
          <w:b/>
          <w:bCs/>
          <w:sz w:val="28"/>
          <w:szCs w:val="28"/>
          <w:lang w:eastAsia="en-GB"/>
        </w:rPr>
        <w:t>Thanks</w:t>
      </w:r>
      <w:proofErr w:type="spellEnd"/>
      <w:r w:rsidRPr="00BE087D">
        <w:rPr>
          <w:rFonts w:ascii="Gill Sans" w:eastAsia="Times New Roman" w:hAnsi="Gill Sans" w:cs="Gill Sans" w:hint="cs"/>
          <w:b/>
          <w:bCs/>
          <w:sz w:val="28"/>
          <w:szCs w:val="28"/>
          <w:lang w:eastAsia="en-GB"/>
        </w:rPr>
        <w:t xml:space="preserve"> be to God.</w:t>
      </w:r>
    </w:p>
    <w:p w14:paraId="078C9A19" w14:textId="77777777" w:rsidR="00BE087D" w:rsidRPr="00BE087D" w:rsidRDefault="00BE087D">
      <w:pPr>
        <w:rPr>
          <w:sz w:val="28"/>
          <w:szCs w:val="28"/>
        </w:rPr>
      </w:pPr>
    </w:p>
    <w:sectPr w:rsidR="00BE087D" w:rsidRPr="00BE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7D"/>
    <w:rsid w:val="00812D8B"/>
    <w:rsid w:val="00B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05FC8"/>
  <w15:chartTrackingRefBased/>
  <w15:docId w15:val="{00AF1A96-71F6-3E40-BAD2-3A8CF39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c">
    <w:name w:val="cc"/>
    <w:basedOn w:val="DefaultParagraphFont"/>
    <w:rsid w:val="00BE087D"/>
  </w:style>
  <w:style w:type="character" w:customStyle="1" w:styleId="apple-converted-space">
    <w:name w:val="apple-converted-space"/>
    <w:basedOn w:val="DefaultParagraphFont"/>
    <w:rsid w:val="00BE087D"/>
  </w:style>
  <w:style w:type="character" w:customStyle="1" w:styleId="sc">
    <w:name w:val="sc"/>
    <w:basedOn w:val="DefaultParagraphFont"/>
    <w:rsid w:val="00BE087D"/>
  </w:style>
  <w:style w:type="character" w:customStyle="1" w:styleId="tbtgspanall">
    <w:name w:val="tbtgspanall"/>
    <w:basedOn w:val="DefaultParagraphFont"/>
    <w:rsid w:val="00BE087D"/>
  </w:style>
  <w:style w:type="character" w:customStyle="1" w:styleId="tbtgspan2">
    <w:name w:val="tbtgspan2"/>
    <w:basedOn w:val="DefaultParagraphFont"/>
    <w:rsid w:val="00BE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2</cp:revision>
  <dcterms:created xsi:type="dcterms:W3CDTF">2022-06-18T17:44:00Z</dcterms:created>
  <dcterms:modified xsi:type="dcterms:W3CDTF">2022-06-18T17:52:00Z</dcterms:modified>
</cp:coreProperties>
</file>