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20E" w:rsidRDefault="00D92DAF"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sidRPr="00042370">
        <w:rPr>
          <w:rFonts w:ascii="Helvetica" w:hAnsi="Helvetica" w:cs="Helvetica"/>
          <w:kern w:val="0"/>
          <w:sz w:val="36"/>
          <w:szCs w:val="36"/>
        </w:rPr>
        <w:t xml:space="preserve">Readings </w:t>
      </w:r>
      <w:r w:rsidR="0006620E">
        <w:rPr>
          <w:rFonts w:ascii="Helvetica" w:hAnsi="Helvetica" w:cs="Helvetica"/>
          <w:kern w:val="0"/>
          <w:sz w:val="36"/>
          <w:szCs w:val="36"/>
        </w:rPr>
        <w:t xml:space="preserve">and Gospel Reading </w:t>
      </w:r>
    </w:p>
    <w:p w:rsidR="00D92DAF" w:rsidRPr="00042370" w:rsidRDefault="00D92DAF" w:rsidP="000C62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sidRPr="00042370">
        <w:rPr>
          <w:rFonts w:ascii="Helvetica" w:hAnsi="Helvetica" w:cs="Helvetica"/>
          <w:kern w:val="0"/>
          <w:sz w:val="36"/>
          <w:szCs w:val="36"/>
        </w:rPr>
        <w:t>for Sunday</w:t>
      </w:r>
      <w:r w:rsidR="000C62BE">
        <w:rPr>
          <w:rFonts w:ascii="Helvetica" w:hAnsi="Helvetica" w:cs="Helvetica"/>
          <w:kern w:val="0"/>
          <w:sz w:val="36"/>
          <w:szCs w:val="36"/>
        </w:rPr>
        <w:t xml:space="preserve"> </w:t>
      </w:r>
      <w:r w:rsidR="00832BD5">
        <w:rPr>
          <w:rFonts w:ascii="Helvetica" w:hAnsi="Helvetica" w:cs="Helvetica"/>
          <w:kern w:val="0"/>
          <w:sz w:val="36"/>
          <w:szCs w:val="36"/>
        </w:rPr>
        <w:t>1</w:t>
      </w:r>
      <w:r w:rsidR="00832BD5" w:rsidRPr="00832BD5">
        <w:rPr>
          <w:rFonts w:ascii="Helvetica" w:hAnsi="Helvetica" w:cs="Helvetica"/>
          <w:kern w:val="0"/>
          <w:sz w:val="36"/>
          <w:szCs w:val="36"/>
          <w:vertAlign w:val="superscript"/>
        </w:rPr>
        <w:t>st</w:t>
      </w:r>
      <w:r w:rsidR="00832BD5">
        <w:rPr>
          <w:rFonts w:ascii="Helvetica" w:hAnsi="Helvetica" w:cs="Helvetica"/>
          <w:kern w:val="0"/>
          <w:sz w:val="36"/>
          <w:szCs w:val="36"/>
        </w:rPr>
        <w:t xml:space="preserve"> March</w:t>
      </w:r>
      <w:r w:rsidR="00042370">
        <w:rPr>
          <w:rFonts w:ascii="Helvetica" w:hAnsi="Helvetica" w:cs="Helvetica"/>
          <w:kern w:val="0"/>
          <w:sz w:val="36"/>
          <w:szCs w:val="36"/>
        </w:rPr>
        <w:t xml:space="preserve"> 2026</w:t>
      </w:r>
      <w:r w:rsidR="00482B0E" w:rsidRPr="00042370">
        <w:rPr>
          <w:rFonts w:ascii="Helvetica" w:hAnsi="Helvetica" w:cs="Helvetica"/>
          <w:kern w:val="0"/>
          <w:sz w:val="36"/>
          <w:szCs w:val="36"/>
        </w:rPr>
        <w:t xml:space="preserve"> </w:t>
      </w:r>
      <w:r w:rsidR="00DE5CB0">
        <w:rPr>
          <w:rFonts w:ascii="Helvetica" w:hAnsi="Helvetica" w:cs="Helvetica"/>
          <w:kern w:val="0"/>
          <w:sz w:val="36"/>
          <w:szCs w:val="36"/>
        </w:rPr>
        <w:t>(</w:t>
      </w:r>
      <w:r w:rsidR="00C55C91">
        <w:rPr>
          <w:rFonts w:ascii="Helvetica" w:hAnsi="Helvetica" w:cs="Helvetica"/>
          <w:kern w:val="0"/>
          <w:sz w:val="36"/>
          <w:szCs w:val="36"/>
        </w:rPr>
        <w:t>8</w:t>
      </w:r>
      <w:r w:rsidR="00DE5CB0">
        <w:rPr>
          <w:rFonts w:ascii="Helvetica" w:hAnsi="Helvetica" w:cs="Helvetica"/>
          <w:kern w:val="0"/>
          <w:sz w:val="36"/>
          <w:szCs w:val="36"/>
        </w:rPr>
        <w:t xml:space="preserve"> am)</w:t>
      </w:r>
    </w:p>
    <w:p w:rsidR="00D92DAF" w:rsidRPr="00D92DAF" w:rsidRDefault="00D92DAF"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36"/>
          <w:szCs w:val="36"/>
        </w:rPr>
      </w:pPr>
    </w:p>
    <w:p w:rsidR="00D92DAF" w:rsidRPr="00D92DAF" w:rsidRDefault="00D92DAF" w:rsidP="002A0E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C00000"/>
          <w:kern w:val="0"/>
          <w:sz w:val="36"/>
          <w:szCs w:val="36"/>
        </w:rPr>
      </w:pPr>
      <w:r w:rsidRPr="00D92DAF">
        <w:rPr>
          <w:rFonts w:ascii="Helvetica" w:hAnsi="Helvetica" w:cs="Helvetica"/>
          <w:color w:val="C00000"/>
          <w:kern w:val="0"/>
          <w:sz w:val="36"/>
          <w:szCs w:val="36"/>
        </w:rPr>
        <w:t>First Reading</w:t>
      </w:r>
    </w:p>
    <w:p w:rsidR="00D92DAF" w:rsidRDefault="002A0ED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r>
        <w:rPr>
          <w:rFonts w:ascii="Helvetica" w:hAnsi="Helvetica" w:cs="Helvetica"/>
          <w:color w:val="EE0000"/>
          <w:kern w:val="0"/>
          <w:sz w:val="36"/>
          <w:szCs w:val="36"/>
        </w:rPr>
        <w:t xml:space="preserve">Genesis </w:t>
      </w:r>
      <w:r w:rsidR="009C4C66">
        <w:rPr>
          <w:rFonts w:ascii="Helvetica" w:hAnsi="Helvetica" w:cs="Helvetica"/>
          <w:color w:val="EE0000"/>
          <w:kern w:val="0"/>
          <w:sz w:val="36"/>
          <w:szCs w:val="36"/>
        </w:rPr>
        <w:t>1</w:t>
      </w:r>
      <w:r>
        <w:rPr>
          <w:rFonts w:ascii="Helvetica" w:hAnsi="Helvetica" w:cs="Helvetica"/>
          <w:color w:val="EE0000"/>
          <w:kern w:val="0"/>
          <w:sz w:val="36"/>
          <w:szCs w:val="36"/>
        </w:rPr>
        <w:t>2.</w:t>
      </w:r>
      <w:r w:rsidR="00832BD5">
        <w:rPr>
          <w:rFonts w:ascii="Helvetica" w:hAnsi="Helvetica" w:cs="Helvetica"/>
          <w:color w:val="EE0000"/>
          <w:kern w:val="0"/>
          <w:sz w:val="36"/>
          <w:szCs w:val="36"/>
        </w:rPr>
        <w:t>1-4a</w:t>
      </w:r>
    </w:p>
    <w:p w:rsid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p>
    <w:p w:rsidR="00DE5CB0" w:rsidRP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p>
    <w:p w:rsidR="00C55C91" w:rsidRDefault="00C55C9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Pr>
          <w:rFonts w:ascii="Helvetica" w:hAnsi="Helvetica" w:cs="Helvetica"/>
          <w:color w:val="000000"/>
          <w:kern w:val="0"/>
          <w:sz w:val="32"/>
          <w:szCs w:val="32"/>
        </w:rPr>
        <w:t xml:space="preserve">The Lesson is written in the </w:t>
      </w:r>
      <w:r w:rsidR="009C4C66">
        <w:rPr>
          <w:rFonts w:ascii="Helvetica" w:hAnsi="Helvetica" w:cs="Helvetica"/>
          <w:color w:val="000000"/>
          <w:kern w:val="0"/>
          <w:sz w:val="32"/>
          <w:szCs w:val="32"/>
        </w:rPr>
        <w:t>12th</w:t>
      </w:r>
      <w:r>
        <w:rPr>
          <w:rFonts w:ascii="Helvetica" w:hAnsi="Helvetica" w:cs="Helvetica"/>
          <w:color w:val="000000"/>
          <w:kern w:val="0"/>
          <w:sz w:val="32"/>
          <w:szCs w:val="32"/>
        </w:rPr>
        <w:t xml:space="preserve"> chapter</w:t>
      </w:r>
      <w:r w:rsidR="00482B0E" w:rsidRPr="00E254F6">
        <w:rPr>
          <w:rFonts w:ascii="Helvetica" w:hAnsi="Helvetica" w:cs="Helvetica"/>
          <w:color w:val="000000"/>
          <w:kern w:val="0"/>
          <w:sz w:val="32"/>
          <w:szCs w:val="32"/>
        </w:rPr>
        <w:t xml:space="preserve"> </w:t>
      </w:r>
      <w:r>
        <w:rPr>
          <w:rFonts w:ascii="Helvetica" w:hAnsi="Helvetica" w:cs="Helvetica"/>
          <w:color w:val="000000"/>
          <w:kern w:val="0"/>
          <w:sz w:val="32"/>
          <w:szCs w:val="32"/>
        </w:rPr>
        <w:t xml:space="preserve">of </w:t>
      </w:r>
      <w:r w:rsidR="00042370" w:rsidRPr="00E254F6">
        <w:rPr>
          <w:rFonts w:ascii="Helvetica" w:hAnsi="Helvetica" w:cs="Helvetica"/>
          <w:color w:val="000000"/>
          <w:kern w:val="0"/>
          <w:sz w:val="32"/>
          <w:szCs w:val="32"/>
        </w:rPr>
        <w:t>the book</w:t>
      </w:r>
      <w:r w:rsidR="009B4E02">
        <w:rPr>
          <w:rFonts w:ascii="Helvetica" w:hAnsi="Helvetica" w:cs="Helvetica"/>
          <w:color w:val="000000"/>
          <w:kern w:val="0"/>
          <w:sz w:val="32"/>
          <w:szCs w:val="32"/>
        </w:rPr>
        <w:t xml:space="preserve"> </w:t>
      </w:r>
      <w:r w:rsidR="00683204">
        <w:rPr>
          <w:rFonts w:ascii="Helvetica" w:hAnsi="Helvetica" w:cs="Helvetica"/>
          <w:color w:val="000000"/>
          <w:kern w:val="0"/>
          <w:sz w:val="32"/>
          <w:szCs w:val="32"/>
        </w:rPr>
        <w:t xml:space="preserve">of </w:t>
      </w:r>
      <w:r w:rsidR="002A0ED1">
        <w:rPr>
          <w:rFonts w:ascii="Helvetica" w:hAnsi="Helvetica" w:cs="Helvetica"/>
          <w:color w:val="000000"/>
          <w:kern w:val="0"/>
          <w:sz w:val="32"/>
          <w:szCs w:val="32"/>
        </w:rPr>
        <w:t>Genesis</w:t>
      </w:r>
      <w:r w:rsidR="009B4E02">
        <w:rPr>
          <w:rFonts w:ascii="Helvetica" w:hAnsi="Helvetica" w:cs="Helvetica"/>
          <w:color w:val="000000"/>
          <w:kern w:val="0"/>
          <w:sz w:val="32"/>
          <w:szCs w:val="32"/>
        </w:rPr>
        <w:t xml:space="preserve">, </w:t>
      </w:r>
      <w:r w:rsidR="00D92DAF" w:rsidRPr="00E254F6">
        <w:rPr>
          <w:rFonts w:ascii="Helvetica" w:hAnsi="Helvetica" w:cs="Helvetica"/>
          <w:color w:val="000000"/>
          <w:kern w:val="0"/>
          <w:sz w:val="32"/>
          <w:szCs w:val="32"/>
        </w:rPr>
        <w:t xml:space="preserve">beginning at </w:t>
      </w:r>
      <w:r>
        <w:rPr>
          <w:rFonts w:ascii="Helvetica" w:hAnsi="Helvetica" w:cs="Helvetica"/>
          <w:color w:val="000000"/>
          <w:kern w:val="0"/>
          <w:sz w:val="32"/>
          <w:szCs w:val="32"/>
        </w:rPr>
        <w:t>the 1</w:t>
      </w:r>
      <w:r w:rsidRPr="00C55C91">
        <w:rPr>
          <w:rFonts w:ascii="Helvetica" w:hAnsi="Helvetica" w:cs="Helvetica"/>
          <w:color w:val="000000"/>
          <w:kern w:val="0"/>
          <w:sz w:val="32"/>
          <w:szCs w:val="32"/>
          <w:vertAlign w:val="superscript"/>
        </w:rPr>
        <w:t>st</w:t>
      </w:r>
      <w:r>
        <w:rPr>
          <w:rFonts w:ascii="Helvetica" w:hAnsi="Helvetica" w:cs="Helvetica"/>
          <w:color w:val="000000"/>
          <w:kern w:val="0"/>
          <w:sz w:val="32"/>
          <w:szCs w:val="32"/>
        </w:rPr>
        <w:t xml:space="preserve"> verse.</w:t>
      </w:r>
    </w:p>
    <w:p w:rsidR="00704A72" w:rsidRDefault="002A0ED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Pr>
          <w:rFonts w:ascii="Helvetica" w:hAnsi="Helvetica"/>
          <w:color w:val="000000"/>
          <w:sz w:val="18"/>
          <w:szCs w:val="18"/>
        </w:rPr>
        <w:br/>
      </w:r>
      <w:r w:rsidR="00DE5CB0" w:rsidRPr="00DE5CB0">
        <w:rPr>
          <w:rFonts w:ascii="Helvetica" w:hAnsi="Helvetica" w:cs="Helvetica"/>
          <w:color w:val="000000"/>
          <w:kern w:val="0"/>
          <w:sz w:val="32"/>
          <w:szCs w:val="32"/>
        </w:rPr>
        <w:t>Now the Lord  said to Abram, ‘Go from your country and your kindred and your father’s house to the land that I will show you.</w:t>
      </w:r>
      <w:r w:rsidR="00DE5CB0" w:rsidRPr="00DE5CB0">
        <w:rPr>
          <w:rFonts w:ascii="Helvetica" w:hAnsi="Helvetica" w:cs="Helvetica"/>
          <w:color w:val="000000"/>
          <w:kern w:val="0"/>
          <w:sz w:val="32"/>
          <w:szCs w:val="32"/>
        </w:rPr>
        <w:br/>
        <w:t>I will make of you a great nation, and I will bless you, and make your name great, so that you will be a blessing.</w:t>
      </w:r>
      <w:r w:rsidR="00DE5CB0" w:rsidRPr="00DE5CB0">
        <w:rPr>
          <w:rFonts w:ascii="Helvetica" w:hAnsi="Helvetica" w:cs="Helvetica"/>
          <w:color w:val="000000"/>
          <w:kern w:val="0"/>
          <w:sz w:val="32"/>
          <w:szCs w:val="32"/>
        </w:rPr>
        <w:br/>
        <w:t>I will bless those who bless you, and the one who curses you I will curse; and in you all the families of the earth shall be blessed.’</w:t>
      </w:r>
      <w:r w:rsidR="00DE5CB0" w:rsidRPr="00DE5CB0">
        <w:rPr>
          <w:rFonts w:ascii="Helvetica" w:hAnsi="Helvetica" w:cs="Helvetica"/>
          <w:color w:val="000000"/>
          <w:kern w:val="0"/>
          <w:sz w:val="32"/>
          <w:szCs w:val="32"/>
        </w:rPr>
        <w:br/>
        <w:t>So Abram went, as the Lord  had told him; and Lot went with him. Abram was seventy-five years old when he departed from Haran.</w:t>
      </w:r>
    </w:p>
    <w:p w:rsidR="00832BD5" w:rsidRPr="00E254F6" w:rsidRDefault="00832BD5"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p>
    <w:p w:rsidR="00C55C91" w:rsidRDefault="00C55C91" w:rsidP="00A242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Pr>
          <w:rFonts w:ascii="Helvetica" w:hAnsi="Helvetica" w:cs="Helvetica"/>
          <w:color w:val="000000"/>
          <w:kern w:val="0"/>
          <w:sz w:val="32"/>
          <w:szCs w:val="32"/>
        </w:rPr>
        <w:t xml:space="preserve">Here </w:t>
      </w:r>
      <w:proofErr w:type="spellStart"/>
      <w:r>
        <w:rPr>
          <w:rFonts w:ascii="Helvetica" w:hAnsi="Helvetica" w:cs="Helvetica"/>
          <w:color w:val="000000"/>
          <w:kern w:val="0"/>
          <w:sz w:val="32"/>
          <w:szCs w:val="32"/>
        </w:rPr>
        <w:t>endeth</w:t>
      </w:r>
      <w:proofErr w:type="spellEnd"/>
      <w:r>
        <w:rPr>
          <w:rFonts w:ascii="Helvetica" w:hAnsi="Helvetica" w:cs="Helvetica"/>
          <w:color w:val="000000"/>
          <w:kern w:val="0"/>
          <w:sz w:val="32"/>
          <w:szCs w:val="32"/>
        </w:rPr>
        <w:t xml:space="preserve"> the Lesson.</w:t>
      </w:r>
    </w:p>
    <w:p w:rsidR="00D92DAF" w:rsidRPr="00E254F6" w:rsidRDefault="00D92DAF" w:rsidP="00A242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E254F6">
        <w:rPr>
          <w:sz w:val="32"/>
          <w:szCs w:val="32"/>
        </w:rPr>
        <w:br w:type="page"/>
      </w:r>
    </w:p>
    <w:p w:rsidR="00D92DAF" w:rsidRPr="00B0464E" w:rsidRDefault="00D92DAF" w:rsidP="00FA6A1C">
      <w:pPr>
        <w:spacing w:after="0" w:line="240" w:lineRule="auto"/>
        <w:jc w:val="center"/>
        <w:rPr>
          <w:rFonts w:ascii="Helvetica" w:hAnsi="Helvetica"/>
          <w:color w:val="C00000"/>
          <w:sz w:val="36"/>
          <w:szCs w:val="36"/>
        </w:rPr>
      </w:pPr>
      <w:r w:rsidRPr="00B0464E">
        <w:rPr>
          <w:rFonts w:ascii="Helvetica" w:hAnsi="Helvetica"/>
          <w:color w:val="C00000"/>
          <w:sz w:val="36"/>
          <w:szCs w:val="36"/>
        </w:rPr>
        <w:lastRenderedPageBreak/>
        <w:t>Second Reading</w:t>
      </w:r>
      <w:r w:rsidR="00DE5CB0">
        <w:rPr>
          <w:rFonts w:ascii="Helvetica" w:hAnsi="Helvetica"/>
          <w:color w:val="C00000"/>
          <w:sz w:val="36"/>
          <w:szCs w:val="36"/>
        </w:rPr>
        <w:t xml:space="preserve"> (</w:t>
      </w:r>
      <w:r w:rsidR="00C55C91">
        <w:rPr>
          <w:rFonts w:ascii="Helvetica" w:hAnsi="Helvetica"/>
          <w:color w:val="C00000"/>
          <w:sz w:val="36"/>
          <w:szCs w:val="36"/>
        </w:rPr>
        <w:t>8</w:t>
      </w:r>
      <w:r w:rsidR="00DE5CB0">
        <w:rPr>
          <w:rFonts w:ascii="Helvetica" w:hAnsi="Helvetica"/>
          <w:color w:val="C00000"/>
          <w:sz w:val="36"/>
          <w:szCs w:val="36"/>
        </w:rPr>
        <w:t xml:space="preserve"> am)</w:t>
      </w:r>
    </w:p>
    <w:p w:rsidR="00D92DAF" w:rsidRDefault="00D92DAF" w:rsidP="00FA6A1C">
      <w:pPr>
        <w:spacing w:after="0" w:line="240" w:lineRule="auto"/>
        <w:jc w:val="center"/>
        <w:rPr>
          <w:color w:val="C00000"/>
          <w:sz w:val="36"/>
          <w:szCs w:val="36"/>
        </w:rPr>
      </w:pPr>
    </w:p>
    <w:p w:rsidR="00D92DAF" w:rsidRPr="00DE5CB0" w:rsidRDefault="002A0ED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EE0000"/>
          <w:kern w:val="0"/>
          <w:sz w:val="36"/>
          <w:szCs w:val="36"/>
        </w:rPr>
      </w:pPr>
      <w:r>
        <w:rPr>
          <w:rFonts w:ascii="Helvetica" w:hAnsi="Helvetica" w:cs="Helvetica"/>
          <w:color w:val="EE0000"/>
          <w:kern w:val="0"/>
          <w:sz w:val="36"/>
          <w:szCs w:val="36"/>
        </w:rPr>
        <w:t xml:space="preserve">Romans </w:t>
      </w:r>
      <w:r w:rsidR="00832BD5">
        <w:rPr>
          <w:rFonts w:ascii="Helvetica" w:hAnsi="Helvetica" w:cs="Helvetica"/>
          <w:color w:val="EE0000"/>
          <w:kern w:val="0"/>
          <w:sz w:val="36"/>
          <w:szCs w:val="36"/>
        </w:rPr>
        <w:t>4</w:t>
      </w:r>
      <w:r>
        <w:rPr>
          <w:rFonts w:ascii="Helvetica" w:hAnsi="Helvetica" w:cs="Helvetica"/>
          <w:color w:val="EE0000"/>
          <w:kern w:val="0"/>
          <w:sz w:val="36"/>
          <w:szCs w:val="36"/>
        </w:rPr>
        <w:t>.</w:t>
      </w:r>
      <w:r w:rsidR="00832BD5">
        <w:rPr>
          <w:rFonts w:ascii="Helvetica" w:hAnsi="Helvetica" w:cs="Helvetica"/>
          <w:color w:val="EE0000"/>
          <w:kern w:val="0"/>
          <w:sz w:val="36"/>
          <w:szCs w:val="36"/>
        </w:rPr>
        <w:t>1-5, 13-17</w:t>
      </w:r>
    </w:p>
    <w:p w:rsidR="00FA6A1C" w:rsidRPr="00FA6A1C" w:rsidRDefault="00FA6A1C" w:rsidP="00D92D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color w:val="EE0000"/>
          <w:kern w:val="0"/>
          <w:sz w:val="36"/>
          <w:szCs w:val="36"/>
        </w:rPr>
      </w:pPr>
    </w:p>
    <w:p w:rsidR="00C55C91" w:rsidRDefault="00C55C91"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36"/>
          <w:szCs w:val="36"/>
        </w:rPr>
      </w:pPr>
      <w:r>
        <w:rPr>
          <w:rFonts w:ascii="Helvetica" w:hAnsi="Helvetica" w:cs="Helvetica"/>
          <w:kern w:val="0"/>
          <w:sz w:val="36"/>
          <w:szCs w:val="36"/>
        </w:rPr>
        <w:t>The Epistle is written in the 4</w:t>
      </w:r>
      <w:r w:rsidRPr="00C55C91">
        <w:rPr>
          <w:rFonts w:ascii="Helvetica" w:hAnsi="Helvetica" w:cs="Helvetica"/>
          <w:kern w:val="0"/>
          <w:sz w:val="36"/>
          <w:szCs w:val="36"/>
          <w:vertAlign w:val="superscript"/>
        </w:rPr>
        <w:t>th</w:t>
      </w:r>
      <w:r>
        <w:rPr>
          <w:rFonts w:ascii="Helvetica" w:hAnsi="Helvetica" w:cs="Helvetica"/>
          <w:kern w:val="0"/>
          <w:sz w:val="36"/>
          <w:szCs w:val="36"/>
        </w:rPr>
        <w:t xml:space="preserve"> chapter of </w:t>
      </w:r>
      <w:r w:rsidR="002A0ED1">
        <w:rPr>
          <w:rFonts w:ascii="Helvetica" w:hAnsi="Helvetica" w:cs="Helvetica"/>
          <w:kern w:val="0"/>
          <w:sz w:val="36"/>
          <w:szCs w:val="36"/>
        </w:rPr>
        <w:t>Paul’s letter to the Romans</w:t>
      </w:r>
      <w:r w:rsidR="00704A72">
        <w:rPr>
          <w:rFonts w:ascii="Helvetica" w:hAnsi="Helvetica" w:cs="Helvetica"/>
          <w:kern w:val="0"/>
          <w:sz w:val="36"/>
          <w:szCs w:val="36"/>
        </w:rPr>
        <w:t>,</w:t>
      </w:r>
      <w:r w:rsidR="00E254F6">
        <w:rPr>
          <w:rFonts w:ascii="Helvetica" w:hAnsi="Helvetica" w:cs="Helvetica"/>
          <w:kern w:val="0"/>
          <w:sz w:val="36"/>
          <w:szCs w:val="36"/>
        </w:rPr>
        <w:t xml:space="preserve"> </w:t>
      </w:r>
      <w:r w:rsidR="00FA6A1C">
        <w:rPr>
          <w:rFonts w:ascii="Helvetica" w:hAnsi="Helvetica" w:cs="Helvetica"/>
          <w:kern w:val="0"/>
          <w:sz w:val="36"/>
          <w:szCs w:val="36"/>
        </w:rPr>
        <w:t>beginning at</w:t>
      </w:r>
      <w:r>
        <w:rPr>
          <w:rFonts w:ascii="Helvetica" w:hAnsi="Helvetica" w:cs="Helvetica"/>
          <w:kern w:val="0"/>
          <w:sz w:val="36"/>
          <w:szCs w:val="36"/>
        </w:rPr>
        <w:t xml:space="preserve"> the</w:t>
      </w:r>
      <w:r w:rsidR="00FA6A1C">
        <w:rPr>
          <w:rFonts w:ascii="Helvetica" w:hAnsi="Helvetica" w:cs="Helvetica"/>
          <w:kern w:val="0"/>
          <w:sz w:val="36"/>
          <w:szCs w:val="36"/>
        </w:rPr>
        <w:t xml:space="preserve"> </w:t>
      </w:r>
      <w:r>
        <w:rPr>
          <w:rFonts w:ascii="Helvetica" w:hAnsi="Helvetica" w:cs="Helvetica"/>
          <w:kern w:val="0"/>
          <w:sz w:val="36"/>
          <w:szCs w:val="36"/>
        </w:rPr>
        <w:t>1</w:t>
      </w:r>
      <w:r w:rsidRPr="00C55C91">
        <w:rPr>
          <w:rFonts w:ascii="Helvetica" w:hAnsi="Helvetica" w:cs="Helvetica"/>
          <w:kern w:val="0"/>
          <w:sz w:val="36"/>
          <w:szCs w:val="36"/>
          <w:vertAlign w:val="superscript"/>
        </w:rPr>
        <w:t>st</w:t>
      </w:r>
      <w:r>
        <w:rPr>
          <w:rFonts w:ascii="Helvetica" w:hAnsi="Helvetica" w:cs="Helvetica"/>
          <w:kern w:val="0"/>
          <w:sz w:val="36"/>
          <w:szCs w:val="36"/>
        </w:rPr>
        <w:t xml:space="preserve"> </w:t>
      </w:r>
      <w:r w:rsidR="00704A72">
        <w:rPr>
          <w:rFonts w:ascii="Helvetica" w:hAnsi="Helvetica" w:cs="Helvetica"/>
          <w:kern w:val="0"/>
          <w:sz w:val="36"/>
          <w:szCs w:val="36"/>
        </w:rPr>
        <w:t>vers</w:t>
      </w:r>
      <w:r>
        <w:rPr>
          <w:rFonts w:ascii="Helvetica" w:hAnsi="Helvetica" w:cs="Helvetica"/>
          <w:kern w:val="0"/>
          <w:sz w:val="36"/>
          <w:szCs w:val="36"/>
        </w:rPr>
        <w:t>e.</w:t>
      </w:r>
      <w:r w:rsidR="00E254F6">
        <w:rPr>
          <w:rFonts w:ascii="Helvetica" w:hAnsi="Helvetica" w:cs="Helvetica"/>
          <w:kern w:val="0"/>
          <w:sz w:val="36"/>
          <w:szCs w:val="36"/>
        </w:rPr>
        <w:t xml:space="preserve">  </w:t>
      </w:r>
    </w:p>
    <w:p w:rsidR="00DE5CB0" w:rsidRDefault="00683204"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683204">
        <w:rPr>
          <w:rFonts w:ascii="Helvetica" w:eastAsia="Times New Roman" w:hAnsi="Helvetica" w:cs="Times New Roman"/>
          <w:color w:val="000000"/>
          <w:kern w:val="0"/>
          <w:sz w:val="18"/>
          <w:szCs w:val="18"/>
          <w:lang w:eastAsia="en-GB"/>
          <w14:ligatures w14:val="none"/>
        </w:rPr>
        <w:br/>
      </w:r>
      <w:r w:rsidR="00DE5CB0" w:rsidRPr="00DE5CB0">
        <w:rPr>
          <w:rFonts w:ascii="Helvetica" w:hAnsi="Helvetica" w:cs="Helvetica"/>
          <w:color w:val="000000"/>
          <w:kern w:val="0"/>
          <w:sz w:val="32"/>
          <w:szCs w:val="32"/>
        </w:rPr>
        <w:t>What then are we to say was gained by Abraham, our ancestor according to the flesh?</w:t>
      </w:r>
      <w:r w:rsidR="00DE5CB0" w:rsidRPr="00DE5CB0">
        <w:rPr>
          <w:rFonts w:ascii="Helvetica" w:hAnsi="Helvetica" w:cs="Helvetica"/>
          <w:color w:val="000000"/>
          <w:kern w:val="0"/>
          <w:sz w:val="32"/>
          <w:szCs w:val="32"/>
        </w:rPr>
        <w:br/>
        <w:t>For if Abraham was justified by works, he has something to boast about, but not before God.</w:t>
      </w:r>
      <w:r w:rsidR="00DE5CB0" w:rsidRPr="00DE5CB0">
        <w:rPr>
          <w:rFonts w:ascii="Helvetica" w:hAnsi="Helvetica" w:cs="Helvetica"/>
          <w:color w:val="000000"/>
          <w:kern w:val="0"/>
          <w:sz w:val="32"/>
          <w:szCs w:val="32"/>
        </w:rPr>
        <w:br/>
        <w:t>For what does the scripture say? ‘Abraham believed God, and it was reckoned to him as righteousness.’</w:t>
      </w:r>
      <w:r w:rsidR="00DE5CB0" w:rsidRPr="00DE5CB0">
        <w:rPr>
          <w:rFonts w:ascii="Helvetica" w:hAnsi="Helvetica" w:cs="Helvetica"/>
          <w:color w:val="000000"/>
          <w:kern w:val="0"/>
          <w:sz w:val="32"/>
          <w:szCs w:val="32"/>
        </w:rPr>
        <w:br/>
        <w:t>Now to one who works, wages are not reckoned as a gift but as something due.</w:t>
      </w:r>
      <w:r w:rsidR="00DE5CB0" w:rsidRPr="00DE5CB0">
        <w:rPr>
          <w:rFonts w:ascii="Helvetica" w:hAnsi="Helvetica" w:cs="Helvetica"/>
          <w:color w:val="000000"/>
          <w:kern w:val="0"/>
          <w:sz w:val="32"/>
          <w:szCs w:val="32"/>
        </w:rPr>
        <w:br/>
        <w:t>But to one who without works trusts him who justifies the ungodly, such faith is reckoned as righteousness.</w:t>
      </w:r>
    </w:p>
    <w:p w:rsidR="00DE5CB0" w:rsidRDefault="00DE5CB0" w:rsidP="00DE5C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2"/>
          <w:szCs w:val="32"/>
        </w:rPr>
      </w:pPr>
      <w:r w:rsidRPr="00DE5CB0">
        <w:rPr>
          <w:rFonts w:ascii="Helvetica" w:hAnsi="Helvetica" w:cs="Helvetica"/>
          <w:color w:val="000000"/>
          <w:kern w:val="0"/>
          <w:sz w:val="32"/>
          <w:szCs w:val="32"/>
        </w:rPr>
        <w:br/>
        <w:t>For the promise that he would inherit the world did not come to Abraham or to his descendants through the law but through the righteousness of faith.</w:t>
      </w:r>
      <w:r w:rsidRPr="00DE5CB0">
        <w:rPr>
          <w:rFonts w:ascii="Helvetica" w:hAnsi="Helvetica" w:cs="Helvetica"/>
          <w:color w:val="000000"/>
          <w:kern w:val="0"/>
          <w:sz w:val="32"/>
          <w:szCs w:val="32"/>
        </w:rPr>
        <w:br/>
        <w:t>If it is the adherents of the law who are to be the heirs, faith is null and the promise is void.</w:t>
      </w:r>
      <w:r w:rsidRPr="00DE5CB0">
        <w:rPr>
          <w:rFonts w:ascii="Helvetica" w:hAnsi="Helvetica" w:cs="Helvetica"/>
          <w:color w:val="000000"/>
          <w:kern w:val="0"/>
          <w:sz w:val="32"/>
          <w:szCs w:val="32"/>
        </w:rPr>
        <w:br/>
        <w:t>For the law brings wrath; but where there is no law, neither is there violation.</w:t>
      </w:r>
      <w:r w:rsidRPr="00DE5CB0">
        <w:rPr>
          <w:rFonts w:ascii="Helvetica" w:hAnsi="Helvetica" w:cs="Helvetica"/>
          <w:color w:val="000000"/>
          <w:kern w:val="0"/>
          <w:sz w:val="32"/>
          <w:szCs w:val="32"/>
        </w:rPr>
        <w:br/>
        <w:t>For this reason it depends on faith, in order that the promise may rest on grace and be guaranteed to all his descendants, not only to the adherents of the law but also to those who share the faith of Abraham (for he is the father of all of us,</w:t>
      </w:r>
      <w:r w:rsidRPr="00DE5CB0">
        <w:rPr>
          <w:rFonts w:ascii="Helvetica" w:hAnsi="Helvetica" w:cs="Helvetica"/>
          <w:color w:val="000000"/>
          <w:kern w:val="0"/>
          <w:sz w:val="32"/>
          <w:szCs w:val="32"/>
        </w:rPr>
        <w:br/>
        <w:t>as it is written, ‘I have made you the father of many nations’)-in the presence of the God in whom he believed, who gives life to the dead and calls into existence the things that do not exist.</w:t>
      </w:r>
    </w:p>
    <w:p w:rsidR="00832BD5" w:rsidRDefault="00832BD5"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36"/>
          <w:szCs w:val="36"/>
        </w:rPr>
      </w:pPr>
    </w:p>
    <w:p w:rsidR="00C55C91" w:rsidRDefault="00C55C91"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36"/>
          <w:szCs w:val="36"/>
        </w:rPr>
      </w:pPr>
      <w:r>
        <w:rPr>
          <w:rFonts w:ascii="Helvetica" w:hAnsi="Helvetica" w:cs="Helvetica"/>
          <w:kern w:val="0"/>
          <w:sz w:val="36"/>
          <w:szCs w:val="36"/>
        </w:rPr>
        <w:t xml:space="preserve">Here </w:t>
      </w:r>
      <w:proofErr w:type="spellStart"/>
      <w:r>
        <w:rPr>
          <w:rFonts w:ascii="Helvetica" w:hAnsi="Helvetica" w:cs="Helvetica"/>
          <w:kern w:val="0"/>
          <w:sz w:val="36"/>
          <w:szCs w:val="36"/>
        </w:rPr>
        <w:t>endeth</w:t>
      </w:r>
      <w:proofErr w:type="spellEnd"/>
      <w:r>
        <w:rPr>
          <w:rFonts w:ascii="Helvetica" w:hAnsi="Helvetica" w:cs="Helvetica"/>
          <w:kern w:val="0"/>
          <w:sz w:val="36"/>
          <w:szCs w:val="36"/>
        </w:rPr>
        <w:t xml:space="preserve"> the Epistle.</w:t>
      </w:r>
    </w:p>
    <w:p w:rsidR="00C55C91" w:rsidRDefault="00C55C91">
      <w:pPr>
        <w:rPr>
          <w:rFonts w:ascii="Helvetica" w:hAnsi="Helvetica" w:cs="Helvetica"/>
          <w:kern w:val="0"/>
          <w:sz w:val="36"/>
          <w:szCs w:val="36"/>
        </w:rPr>
      </w:pPr>
      <w:r>
        <w:rPr>
          <w:rFonts w:ascii="Helvetica" w:hAnsi="Helvetica" w:cs="Helvetica"/>
          <w:kern w:val="0"/>
          <w:sz w:val="36"/>
          <w:szCs w:val="36"/>
        </w:rPr>
        <w:br w:type="page"/>
      </w:r>
    </w:p>
    <w:p w:rsidR="00C55C91" w:rsidRPr="00683204" w:rsidRDefault="00C55C91" w:rsidP="00832B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sz w:val="36"/>
          <w:szCs w:val="36"/>
        </w:rPr>
      </w:pPr>
    </w:p>
    <w:p w:rsidR="00FA6A1C" w:rsidRPr="00B0464E" w:rsidRDefault="00FA6A1C" w:rsidP="00FA6A1C">
      <w:pPr>
        <w:spacing w:after="0" w:line="240" w:lineRule="auto"/>
        <w:jc w:val="center"/>
        <w:rPr>
          <w:rFonts w:ascii="Helvetica" w:hAnsi="Helvetica"/>
          <w:color w:val="C00000"/>
          <w:sz w:val="36"/>
          <w:szCs w:val="36"/>
        </w:rPr>
      </w:pPr>
      <w:r w:rsidRPr="00B0464E">
        <w:rPr>
          <w:rFonts w:ascii="Helvetica" w:hAnsi="Helvetica"/>
          <w:color w:val="C00000"/>
          <w:sz w:val="36"/>
          <w:szCs w:val="36"/>
        </w:rPr>
        <w:t>Gospel Reading</w:t>
      </w:r>
      <w:r w:rsidR="00DE5CB0">
        <w:rPr>
          <w:rFonts w:ascii="Helvetica" w:hAnsi="Helvetica"/>
          <w:color w:val="C00000"/>
          <w:sz w:val="36"/>
          <w:szCs w:val="36"/>
        </w:rPr>
        <w:t xml:space="preserve"> (</w:t>
      </w:r>
      <w:r w:rsidR="00C55C91">
        <w:rPr>
          <w:rFonts w:ascii="Helvetica" w:hAnsi="Helvetica"/>
          <w:color w:val="C00000"/>
          <w:sz w:val="36"/>
          <w:szCs w:val="36"/>
        </w:rPr>
        <w:t>8</w:t>
      </w:r>
      <w:r w:rsidR="00DE5CB0">
        <w:rPr>
          <w:rFonts w:ascii="Helvetica" w:hAnsi="Helvetica"/>
          <w:color w:val="C00000"/>
          <w:sz w:val="36"/>
          <w:szCs w:val="36"/>
        </w:rPr>
        <w:t xml:space="preserve"> am)</w:t>
      </w:r>
    </w:p>
    <w:p w:rsidR="00FA6A1C" w:rsidRDefault="00FA6A1C" w:rsidP="00FA6A1C">
      <w:pPr>
        <w:spacing w:after="0" w:line="240" w:lineRule="auto"/>
        <w:jc w:val="center"/>
        <w:rPr>
          <w:color w:val="C00000"/>
          <w:sz w:val="36"/>
          <w:szCs w:val="36"/>
        </w:rPr>
      </w:pPr>
    </w:p>
    <w:p w:rsidR="00B0464E" w:rsidRDefault="00832BD5" w:rsidP="00832BD5">
      <w:pPr>
        <w:spacing w:after="0" w:line="240" w:lineRule="auto"/>
        <w:jc w:val="center"/>
        <w:rPr>
          <w:rFonts w:ascii="Helvetica" w:hAnsi="Helvetica"/>
          <w:color w:val="EE0000"/>
          <w:sz w:val="36"/>
          <w:szCs w:val="36"/>
        </w:rPr>
      </w:pPr>
      <w:r>
        <w:rPr>
          <w:rFonts w:ascii="Helvetica" w:hAnsi="Helvetica"/>
          <w:color w:val="EE0000"/>
          <w:sz w:val="36"/>
          <w:szCs w:val="36"/>
        </w:rPr>
        <w:t>John 3.</w:t>
      </w:r>
      <w:r w:rsidR="00683204">
        <w:rPr>
          <w:rFonts w:ascii="Helvetica" w:hAnsi="Helvetica"/>
          <w:color w:val="EE0000"/>
          <w:sz w:val="36"/>
          <w:szCs w:val="36"/>
        </w:rPr>
        <w:t>1-</w:t>
      </w:r>
      <w:r w:rsidR="002A0ED1">
        <w:rPr>
          <w:rFonts w:ascii="Helvetica" w:hAnsi="Helvetica"/>
          <w:color w:val="EE0000"/>
          <w:sz w:val="36"/>
          <w:szCs w:val="36"/>
        </w:rPr>
        <w:t>1</w:t>
      </w:r>
      <w:r>
        <w:rPr>
          <w:rFonts w:ascii="Helvetica" w:hAnsi="Helvetica"/>
          <w:color w:val="EE0000"/>
          <w:sz w:val="36"/>
          <w:szCs w:val="36"/>
        </w:rPr>
        <w:t>7</w:t>
      </w:r>
    </w:p>
    <w:p w:rsidR="00832BD5" w:rsidRDefault="00832BD5" w:rsidP="00832BD5">
      <w:pPr>
        <w:spacing w:after="0" w:line="240" w:lineRule="auto"/>
        <w:jc w:val="center"/>
        <w:rPr>
          <w:rFonts w:ascii="Helvetica" w:hAnsi="Helvetica"/>
          <w:color w:val="EE0000"/>
          <w:sz w:val="36"/>
          <w:szCs w:val="36"/>
        </w:rPr>
      </w:pPr>
    </w:p>
    <w:p w:rsidR="00DE5CB0" w:rsidRPr="00832BD5" w:rsidRDefault="00DE5CB0" w:rsidP="00832BD5">
      <w:pPr>
        <w:spacing w:after="0" w:line="240" w:lineRule="auto"/>
        <w:jc w:val="center"/>
        <w:rPr>
          <w:rFonts w:ascii="Helvetica" w:hAnsi="Helvetica"/>
          <w:color w:val="EE0000"/>
          <w:sz w:val="36"/>
          <w:szCs w:val="36"/>
        </w:rPr>
      </w:pPr>
    </w:p>
    <w:p w:rsidR="00B0464E" w:rsidRDefault="00C55C91" w:rsidP="00B046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r>
        <w:rPr>
          <w:rFonts w:ascii="Helvetica" w:hAnsi="Helvetica" w:cs="Helvetica"/>
          <w:color w:val="000000"/>
          <w:kern w:val="0"/>
          <w:sz w:val="36"/>
          <w:szCs w:val="36"/>
        </w:rPr>
        <w:t>The holy Gospel is written in the 3</w:t>
      </w:r>
      <w:r w:rsidRPr="00C55C91">
        <w:rPr>
          <w:rFonts w:ascii="Helvetica" w:hAnsi="Helvetica" w:cs="Helvetica"/>
          <w:color w:val="000000"/>
          <w:kern w:val="0"/>
          <w:sz w:val="36"/>
          <w:szCs w:val="36"/>
          <w:vertAlign w:val="superscript"/>
        </w:rPr>
        <w:t>rd</w:t>
      </w:r>
      <w:r>
        <w:rPr>
          <w:rFonts w:ascii="Helvetica" w:hAnsi="Helvetica" w:cs="Helvetica"/>
          <w:color w:val="000000"/>
          <w:kern w:val="0"/>
          <w:sz w:val="36"/>
          <w:szCs w:val="36"/>
        </w:rPr>
        <w:t xml:space="preserve"> chapter of the Gospel according to Saint John, beginning 1</w:t>
      </w:r>
      <w:r w:rsidRPr="00C55C91">
        <w:rPr>
          <w:rFonts w:ascii="Helvetica" w:hAnsi="Helvetica" w:cs="Helvetica"/>
          <w:color w:val="000000"/>
          <w:kern w:val="0"/>
          <w:sz w:val="36"/>
          <w:szCs w:val="36"/>
          <w:vertAlign w:val="superscript"/>
        </w:rPr>
        <w:t>st</w:t>
      </w:r>
      <w:r>
        <w:rPr>
          <w:rFonts w:ascii="Helvetica" w:hAnsi="Helvetica" w:cs="Helvetica"/>
          <w:color w:val="000000"/>
          <w:kern w:val="0"/>
          <w:sz w:val="36"/>
          <w:szCs w:val="36"/>
        </w:rPr>
        <w:t xml:space="preserve"> verse.</w:t>
      </w:r>
    </w:p>
    <w:p w:rsidR="00777F91" w:rsidRPr="00B0464E" w:rsidRDefault="00777F91" w:rsidP="00B046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p>
    <w:p w:rsidR="00B0464E" w:rsidRPr="00B0464E" w:rsidRDefault="00B0464E" w:rsidP="00B0464E">
      <w:pPr>
        <w:spacing w:after="0" w:line="240" w:lineRule="auto"/>
        <w:rPr>
          <w:b/>
          <w:bCs/>
          <w:color w:val="EE0000"/>
          <w:sz w:val="36"/>
          <w:szCs w:val="36"/>
        </w:rPr>
      </w:pPr>
      <w:r w:rsidRPr="00B0464E">
        <w:rPr>
          <w:rFonts w:ascii="Helvetica" w:hAnsi="Helvetica" w:cs="Helvetica"/>
          <w:b/>
          <w:bCs/>
          <w:color w:val="EE0000"/>
          <w:kern w:val="0"/>
          <w:sz w:val="36"/>
          <w:szCs w:val="36"/>
        </w:rPr>
        <w:t>All:</w:t>
      </w:r>
      <w:r w:rsidRPr="00B0464E">
        <w:rPr>
          <w:rFonts w:ascii="Helvetica" w:hAnsi="Helvetica" w:cs="Helvetica"/>
          <w:color w:val="EE0000"/>
          <w:kern w:val="0"/>
          <w:sz w:val="36"/>
          <w:szCs w:val="36"/>
        </w:rPr>
        <w:t xml:space="preserve"> </w:t>
      </w:r>
      <w:r w:rsidRPr="00B0464E">
        <w:rPr>
          <w:rFonts w:ascii="Helvetica" w:hAnsi="Helvetica" w:cs="Helvetica"/>
          <w:color w:val="000000"/>
          <w:kern w:val="0"/>
          <w:sz w:val="36"/>
          <w:szCs w:val="36"/>
        </w:rPr>
        <w:t xml:space="preserve">Glory </w:t>
      </w:r>
      <w:r w:rsidR="00C55C91">
        <w:rPr>
          <w:rFonts w:ascii="Helvetica" w:hAnsi="Helvetica" w:cs="Helvetica"/>
          <w:color w:val="000000"/>
          <w:kern w:val="0"/>
          <w:sz w:val="36"/>
          <w:szCs w:val="36"/>
        </w:rPr>
        <w:t>be to thee</w:t>
      </w:r>
      <w:r w:rsidRPr="00B0464E">
        <w:rPr>
          <w:rFonts w:ascii="Helvetica" w:hAnsi="Helvetica" w:cs="Helvetica"/>
          <w:color w:val="000000"/>
          <w:kern w:val="0"/>
          <w:sz w:val="36"/>
          <w:szCs w:val="36"/>
        </w:rPr>
        <w:t>, O Lord.</w:t>
      </w:r>
    </w:p>
    <w:p w:rsidR="002A0ED1" w:rsidRDefault="002A0ED1" w:rsidP="002A0E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imes New Roman" w:hAnsi="Helvetica" w:cs="Times New Roman"/>
          <w:color w:val="000000"/>
          <w:kern w:val="0"/>
          <w:sz w:val="18"/>
          <w:szCs w:val="18"/>
          <w:lang w:eastAsia="en-GB"/>
          <w14:ligatures w14:val="none"/>
        </w:rPr>
      </w:pPr>
    </w:p>
    <w:p w:rsidR="00683204" w:rsidRDefault="00DE5CB0" w:rsidP="00DE5CB0">
      <w:pPr>
        <w:spacing w:after="0" w:line="240" w:lineRule="auto"/>
        <w:rPr>
          <w:rFonts w:ascii="Helvetica" w:hAnsi="Helvetica" w:cs="Helvetica"/>
          <w:color w:val="000000"/>
          <w:kern w:val="0"/>
          <w:sz w:val="36"/>
          <w:szCs w:val="36"/>
        </w:rPr>
      </w:pPr>
      <w:r w:rsidRPr="00DE5CB0">
        <w:rPr>
          <w:rFonts w:ascii="Helvetica" w:hAnsi="Helvetica" w:cs="Helvetica"/>
          <w:color w:val="000000"/>
          <w:kern w:val="0"/>
          <w:sz w:val="36"/>
          <w:szCs w:val="36"/>
        </w:rPr>
        <w:t>Now there was a Pharisee named Nicodemus, a leader of the Jews.</w:t>
      </w:r>
      <w:r w:rsidRPr="00DE5CB0">
        <w:rPr>
          <w:rFonts w:ascii="Helvetica" w:hAnsi="Helvetica" w:cs="Helvetica"/>
          <w:color w:val="000000"/>
          <w:kern w:val="0"/>
          <w:sz w:val="36"/>
          <w:szCs w:val="36"/>
        </w:rPr>
        <w:br/>
        <w:t>He came to Jesus by night and said to him, ‘Rabbi, we know that you are a teacher who has come from God; for no one can do these signs that you do apart from the presence of God.’</w:t>
      </w:r>
      <w:r w:rsidRPr="00DE5CB0">
        <w:rPr>
          <w:rFonts w:ascii="Helvetica" w:hAnsi="Helvetica" w:cs="Helvetica"/>
          <w:color w:val="000000"/>
          <w:kern w:val="0"/>
          <w:sz w:val="36"/>
          <w:szCs w:val="36"/>
        </w:rPr>
        <w:br/>
        <w:t>Jesus answered him, ‘Very truly, I tell you, no one can see the kingdom of God without being born from above.’</w:t>
      </w:r>
      <w:r w:rsidRPr="00DE5CB0">
        <w:rPr>
          <w:rFonts w:ascii="Helvetica" w:hAnsi="Helvetica" w:cs="Helvetica"/>
          <w:color w:val="000000"/>
          <w:kern w:val="0"/>
          <w:sz w:val="36"/>
          <w:szCs w:val="36"/>
        </w:rPr>
        <w:br/>
        <w:t>Nicodemus said to him, ‘How can anyone be born after having grown old? Can one enter a second time into the mother’s womb and be born?’</w:t>
      </w:r>
      <w:r w:rsidRPr="00DE5CB0">
        <w:rPr>
          <w:rFonts w:ascii="Helvetica" w:hAnsi="Helvetica" w:cs="Helvetica"/>
          <w:color w:val="000000"/>
          <w:kern w:val="0"/>
          <w:sz w:val="36"/>
          <w:szCs w:val="36"/>
        </w:rPr>
        <w:br/>
        <w:t>Jesus answered, ‘Very truly, I tell you, no one can enter the kingdom of God without being born of water and Spirit.</w:t>
      </w:r>
      <w:r w:rsidRPr="00DE5CB0">
        <w:rPr>
          <w:rFonts w:ascii="Helvetica" w:hAnsi="Helvetica" w:cs="Helvetica"/>
          <w:color w:val="000000"/>
          <w:kern w:val="0"/>
          <w:sz w:val="36"/>
          <w:szCs w:val="36"/>
        </w:rPr>
        <w:br/>
        <w:t>What is born of the flesh is flesh, and what is born of the Spirit is spirit.</w:t>
      </w:r>
      <w:r w:rsidRPr="00DE5CB0">
        <w:rPr>
          <w:rFonts w:ascii="Helvetica" w:hAnsi="Helvetica" w:cs="Helvetica"/>
          <w:color w:val="000000"/>
          <w:kern w:val="0"/>
          <w:sz w:val="36"/>
          <w:szCs w:val="36"/>
        </w:rPr>
        <w:br/>
        <w:t>Do not be astonished that I said to you, “You must be born from above.”</w:t>
      </w:r>
      <w:r w:rsidRPr="00DE5CB0">
        <w:rPr>
          <w:rFonts w:ascii="Helvetica" w:hAnsi="Helvetica" w:cs="Helvetica"/>
          <w:color w:val="000000"/>
          <w:kern w:val="0"/>
          <w:sz w:val="36"/>
          <w:szCs w:val="36"/>
        </w:rPr>
        <w:br/>
        <w:t>The wind blows where it chooses, and you hear the sound of it, but you do not know where it comes from or where it goes. So it is with everyone who is born of the Spirit.’</w:t>
      </w:r>
      <w:r w:rsidRPr="00DE5CB0">
        <w:rPr>
          <w:rFonts w:ascii="Helvetica" w:hAnsi="Helvetica" w:cs="Helvetica"/>
          <w:color w:val="000000"/>
          <w:kern w:val="0"/>
          <w:sz w:val="36"/>
          <w:szCs w:val="36"/>
        </w:rPr>
        <w:br/>
      </w:r>
      <w:r w:rsidRPr="00DE5CB0">
        <w:rPr>
          <w:rFonts w:ascii="Helvetica" w:hAnsi="Helvetica" w:cs="Helvetica"/>
          <w:color w:val="000000"/>
          <w:kern w:val="0"/>
          <w:sz w:val="36"/>
          <w:szCs w:val="36"/>
        </w:rPr>
        <w:lastRenderedPageBreak/>
        <w:t>Nicodemus said to him, ‘How can these things be?’</w:t>
      </w:r>
      <w:r w:rsidRPr="00DE5CB0">
        <w:rPr>
          <w:rFonts w:ascii="Helvetica" w:hAnsi="Helvetica" w:cs="Helvetica"/>
          <w:color w:val="000000"/>
          <w:kern w:val="0"/>
          <w:sz w:val="36"/>
          <w:szCs w:val="36"/>
        </w:rPr>
        <w:br/>
        <w:t>Jesus answered him, ‘Are you a teacher of Israel, and yet you do not understand these things?</w:t>
      </w:r>
      <w:r w:rsidRPr="00DE5CB0">
        <w:rPr>
          <w:rFonts w:ascii="Helvetica" w:hAnsi="Helvetica" w:cs="Helvetica"/>
          <w:color w:val="000000"/>
          <w:kern w:val="0"/>
          <w:sz w:val="36"/>
          <w:szCs w:val="36"/>
        </w:rPr>
        <w:br/>
        <w:t>‘Very truly, I tell you, we speak of what we know and testify to what we have seen; yet you do not receive our testimony.</w:t>
      </w:r>
      <w:r w:rsidRPr="00DE5CB0">
        <w:rPr>
          <w:rFonts w:ascii="Helvetica" w:hAnsi="Helvetica" w:cs="Helvetica"/>
          <w:color w:val="000000"/>
          <w:kern w:val="0"/>
          <w:sz w:val="36"/>
          <w:szCs w:val="36"/>
        </w:rPr>
        <w:br/>
        <w:t>If I have told you about earthly things and you do not believe, how can you believe if I tell you about heavenly things?</w:t>
      </w:r>
      <w:r w:rsidRPr="00DE5CB0">
        <w:rPr>
          <w:rFonts w:ascii="Helvetica" w:hAnsi="Helvetica" w:cs="Helvetica"/>
          <w:color w:val="000000"/>
          <w:kern w:val="0"/>
          <w:sz w:val="36"/>
          <w:szCs w:val="36"/>
        </w:rPr>
        <w:br/>
        <w:t>No one has ascended into heaven except the one who descended from heaven, the Son of Man.</w:t>
      </w:r>
      <w:r w:rsidRPr="00DE5CB0">
        <w:rPr>
          <w:rFonts w:ascii="Helvetica" w:hAnsi="Helvetica" w:cs="Helvetica"/>
          <w:color w:val="000000"/>
          <w:kern w:val="0"/>
          <w:sz w:val="36"/>
          <w:szCs w:val="36"/>
        </w:rPr>
        <w:br/>
        <w:t>And just as Moses lifted up the serpent in the wilderness, so must the Son of Man be lifted up,</w:t>
      </w:r>
      <w:r w:rsidRPr="00DE5CB0">
        <w:rPr>
          <w:rFonts w:ascii="Helvetica" w:hAnsi="Helvetica" w:cs="Helvetica"/>
          <w:color w:val="000000"/>
          <w:kern w:val="0"/>
          <w:sz w:val="36"/>
          <w:szCs w:val="36"/>
        </w:rPr>
        <w:br/>
        <w:t>that whoever believes in him may have eternal life.</w:t>
      </w:r>
      <w:r w:rsidRPr="00DE5CB0">
        <w:rPr>
          <w:rFonts w:ascii="Helvetica" w:hAnsi="Helvetica" w:cs="Helvetica"/>
          <w:color w:val="000000"/>
          <w:kern w:val="0"/>
          <w:sz w:val="36"/>
          <w:szCs w:val="36"/>
        </w:rPr>
        <w:br/>
        <w:t>For God so loved the world that he gave his only Son, so that everyone who believes in him may not perish but may have eternal life.</w:t>
      </w:r>
      <w:r w:rsidRPr="00DE5CB0">
        <w:rPr>
          <w:rFonts w:ascii="Helvetica" w:hAnsi="Helvetica" w:cs="Helvetica"/>
          <w:color w:val="000000"/>
          <w:kern w:val="0"/>
          <w:sz w:val="36"/>
          <w:szCs w:val="36"/>
        </w:rPr>
        <w:br/>
        <w:t>‘Indeed, God did not send the Son into the world to condemn the world, but in order that the world might be saved through him.</w:t>
      </w:r>
    </w:p>
    <w:p w:rsidR="00832BD5" w:rsidRDefault="00832BD5" w:rsidP="0058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color w:val="000000"/>
          <w:kern w:val="0"/>
          <w:sz w:val="36"/>
          <w:szCs w:val="36"/>
        </w:rPr>
      </w:pPr>
    </w:p>
    <w:p w:rsidR="00FA6A1C" w:rsidRPr="00683204" w:rsidRDefault="00683204" w:rsidP="006832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kern w:val="0"/>
          <w:lang w:eastAsia="en-GB"/>
          <w14:ligatures w14:val="none"/>
        </w:rPr>
      </w:pPr>
      <w:r>
        <w:rPr>
          <w:rFonts w:ascii="Helvetica" w:hAnsi="Helvetica" w:cs="Helvetica"/>
          <w:color w:val="000000"/>
          <w:kern w:val="0"/>
          <w:sz w:val="36"/>
          <w:szCs w:val="36"/>
        </w:rPr>
        <w:t>This is the Gospel of the Lord.</w:t>
      </w:r>
      <w:r w:rsidRPr="00683204">
        <w:rPr>
          <w:rFonts w:ascii="Helvetica" w:hAnsi="Helvetica" w:cs="Helvetica"/>
          <w:color w:val="000000"/>
          <w:kern w:val="0"/>
          <w:sz w:val="36"/>
          <w:szCs w:val="36"/>
        </w:rPr>
        <w:br/>
      </w:r>
      <w:r w:rsidR="00B0464E" w:rsidRPr="00B0464E">
        <w:rPr>
          <w:rFonts w:ascii="Helvetica" w:hAnsi="Helvetica" w:cs="Helvetica"/>
          <w:b/>
          <w:bCs/>
          <w:color w:val="EE0000"/>
          <w:kern w:val="0"/>
          <w:sz w:val="36"/>
          <w:szCs w:val="36"/>
        </w:rPr>
        <w:t>All:</w:t>
      </w:r>
      <w:r w:rsidR="00B0464E" w:rsidRPr="00B0464E">
        <w:rPr>
          <w:rFonts w:ascii="Helvetica" w:hAnsi="Helvetica" w:cs="Helvetica"/>
          <w:color w:val="EE0000"/>
          <w:kern w:val="0"/>
          <w:sz w:val="36"/>
          <w:szCs w:val="36"/>
        </w:rPr>
        <w:t xml:space="preserve"> </w:t>
      </w:r>
      <w:r w:rsidR="00B0464E" w:rsidRPr="00B0464E">
        <w:rPr>
          <w:rFonts w:ascii="Helvetica" w:hAnsi="Helvetica" w:cs="Helvetica"/>
          <w:color w:val="000000"/>
          <w:kern w:val="0"/>
          <w:sz w:val="36"/>
          <w:szCs w:val="36"/>
        </w:rPr>
        <w:t xml:space="preserve">Praise </w:t>
      </w:r>
      <w:r w:rsidR="00C55C91">
        <w:rPr>
          <w:rFonts w:ascii="Helvetica" w:hAnsi="Helvetica" w:cs="Helvetica"/>
          <w:color w:val="000000"/>
          <w:kern w:val="0"/>
          <w:sz w:val="36"/>
          <w:szCs w:val="36"/>
        </w:rPr>
        <w:t>be to thee</w:t>
      </w:r>
      <w:r w:rsidR="00B0464E" w:rsidRPr="00B0464E">
        <w:rPr>
          <w:rFonts w:ascii="Helvetica" w:hAnsi="Helvetica" w:cs="Helvetica"/>
          <w:color w:val="000000"/>
          <w:kern w:val="0"/>
          <w:sz w:val="36"/>
          <w:szCs w:val="36"/>
        </w:rPr>
        <w:t>, O Christ.</w:t>
      </w:r>
    </w:p>
    <w:sectPr w:rsidR="00FA6A1C" w:rsidRPr="00683204" w:rsidSect="00DE5CB0">
      <w:pgSz w:w="11906" w:h="16838"/>
      <w:pgMar w:top="11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AF"/>
    <w:rsid w:val="00042370"/>
    <w:rsid w:val="0006620E"/>
    <w:rsid w:val="000C62BE"/>
    <w:rsid w:val="00160666"/>
    <w:rsid w:val="001A6C5C"/>
    <w:rsid w:val="002460FF"/>
    <w:rsid w:val="002A0ED1"/>
    <w:rsid w:val="004443FC"/>
    <w:rsid w:val="00482B0E"/>
    <w:rsid w:val="00586852"/>
    <w:rsid w:val="00607A2B"/>
    <w:rsid w:val="00683204"/>
    <w:rsid w:val="0069645B"/>
    <w:rsid w:val="00704A72"/>
    <w:rsid w:val="00777F91"/>
    <w:rsid w:val="007814ED"/>
    <w:rsid w:val="00832BD5"/>
    <w:rsid w:val="00903D3B"/>
    <w:rsid w:val="009B4E02"/>
    <w:rsid w:val="009C4C66"/>
    <w:rsid w:val="00A24202"/>
    <w:rsid w:val="00A33663"/>
    <w:rsid w:val="00B0464E"/>
    <w:rsid w:val="00B2531D"/>
    <w:rsid w:val="00C55C91"/>
    <w:rsid w:val="00D84FA8"/>
    <w:rsid w:val="00D86E71"/>
    <w:rsid w:val="00D92DAF"/>
    <w:rsid w:val="00DE5CB0"/>
    <w:rsid w:val="00E254F6"/>
    <w:rsid w:val="00ED70B2"/>
    <w:rsid w:val="00F565E8"/>
    <w:rsid w:val="00FA6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4E8C"/>
  <w15:chartTrackingRefBased/>
  <w15:docId w15:val="{5F5F982F-FDD5-C243-ABB6-2EB7980A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AF"/>
    <w:rPr>
      <w:rFonts w:eastAsiaTheme="majorEastAsia" w:cstheme="majorBidi"/>
      <w:color w:val="272727" w:themeColor="text1" w:themeTint="D8"/>
    </w:rPr>
  </w:style>
  <w:style w:type="paragraph" w:styleId="Title">
    <w:name w:val="Title"/>
    <w:basedOn w:val="Normal"/>
    <w:next w:val="Normal"/>
    <w:link w:val="TitleChar"/>
    <w:uiPriority w:val="10"/>
    <w:qFormat/>
    <w:rsid w:val="00D92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AF"/>
    <w:pPr>
      <w:spacing w:before="160"/>
      <w:jc w:val="center"/>
    </w:pPr>
    <w:rPr>
      <w:i/>
      <w:iCs/>
      <w:color w:val="404040" w:themeColor="text1" w:themeTint="BF"/>
    </w:rPr>
  </w:style>
  <w:style w:type="character" w:customStyle="1" w:styleId="QuoteChar">
    <w:name w:val="Quote Char"/>
    <w:basedOn w:val="DefaultParagraphFont"/>
    <w:link w:val="Quote"/>
    <w:uiPriority w:val="29"/>
    <w:rsid w:val="00D92DAF"/>
    <w:rPr>
      <w:i/>
      <w:iCs/>
      <w:color w:val="404040" w:themeColor="text1" w:themeTint="BF"/>
    </w:rPr>
  </w:style>
  <w:style w:type="paragraph" w:styleId="ListParagraph">
    <w:name w:val="List Paragraph"/>
    <w:basedOn w:val="Normal"/>
    <w:uiPriority w:val="34"/>
    <w:qFormat/>
    <w:rsid w:val="00D92DAF"/>
    <w:pPr>
      <w:ind w:left="720"/>
      <w:contextualSpacing/>
    </w:pPr>
  </w:style>
  <w:style w:type="character" w:styleId="IntenseEmphasis">
    <w:name w:val="Intense Emphasis"/>
    <w:basedOn w:val="DefaultParagraphFont"/>
    <w:uiPriority w:val="21"/>
    <w:qFormat/>
    <w:rsid w:val="00D92DAF"/>
    <w:rPr>
      <w:i/>
      <w:iCs/>
      <w:color w:val="2F5496" w:themeColor="accent1" w:themeShade="BF"/>
    </w:rPr>
  </w:style>
  <w:style w:type="paragraph" w:styleId="IntenseQuote">
    <w:name w:val="Intense Quote"/>
    <w:basedOn w:val="Normal"/>
    <w:next w:val="Normal"/>
    <w:link w:val="IntenseQuoteChar"/>
    <w:uiPriority w:val="30"/>
    <w:qFormat/>
    <w:rsid w:val="00D92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DAF"/>
    <w:rPr>
      <w:i/>
      <w:iCs/>
      <w:color w:val="2F5496" w:themeColor="accent1" w:themeShade="BF"/>
    </w:rPr>
  </w:style>
  <w:style w:type="character" w:styleId="IntenseReference">
    <w:name w:val="Intense Reference"/>
    <w:basedOn w:val="DefaultParagraphFont"/>
    <w:uiPriority w:val="32"/>
    <w:qFormat/>
    <w:rsid w:val="00D92DAF"/>
    <w:rPr>
      <w:b/>
      <w:bCs/>
      <w:smallCaps/>
      <w:color w:val="2F5496" w:themeColor="accent1" w:themeShade="BF"/>
      <w:spacing w:val="5"/>
    </w:rPr>
  </w:style>
  <w:style w:type="paragraph" w:customStyle="1" w:styleId="p1">
    <w:name w:val="p1"/>
    <w:basedOn w:val="Normal"/>
    <w:rsid w:val="00D92DAF"/>
    <w:pPr>
      <w:spacing w:after="0" w:line="240" w:lineRule="auto"/>
    </w:pPr>
    <w:rPr>
      <w:rFonts w:ascii="Helvetica" w:eastAsia="Times New Roman" w:hAnsi="Helvetica" w:cs="Times New Roman"/>
      <w:color w:val="000000"/>
      <w:kern w:val="0"/>
      <w:sz w:val="17"/>
      <w:szCs w:val="17"/>
      <w:lang w:eastAsia="en-GB"/>
      <w14:ligatures w14:val="none"/>
    </w:rPr>
  </w:style>
  <w:style w:type="paragraph" w:styleId="NormalWeb">
    <w:name w:val="Normal (Web)"/>
    <w:basedOn w:val="Normal"/>
    <w:uiPriority w:val="99"/>
    <w:semiHidden/>
    <w:unhideWhenUsed/>
    <w:rsid w:val="00A242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2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Rowe</dc:creator>
  <cp:keywords/>
  <dc:description/>
  <cp:lastModifiedBy>Anne Rowe</cp:lastModifiedBy>
  <cp:revision>3</cp:revision>
  <cp:lastPrinted>2026-02-07T12:44:00Z</cp:lastPrinted>
  <dcterms:created xsi:type="dcterms:W3CDTF">2026-02-22T23:39:00Z</dcterms:created>
  <dcterms:modified xsi:type="dcterms:W3CDTF">2026-02-26T19:18:00Z</dcterms:modified>
</cp:coreProperties>
</file>